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134" w:rsidRDefault="00615134" w:rsidP="00231FCA">
      <w:pPr>
        <w:spacing w:line="220" w:lineRule="exact"/>
        <w:ind w:left="10206"/>
      </w:pPr>
    </w:p>
    <w:p w:rsidR="00C75C0B" w:rsidRDefault="00C75C0B" w:rsidP="001535D7">
      <w:pPr>
        <w:spacing w:line="220" w:lineRule="exact"/>
        <w:ind w:left="10206"/>
        <w:jc w:val="left"/>
      </w:pPr>
      <w:r>
        <w:t xml:space="preserve">Приложение </w:t>
      </w:r>
      <w:r w:rsidR="00F0774D">
        <w:t>5</w:t>
      </w:r>
    </w:p>
    <w:p w:rsidR="00C75C0B" w:rsidRDefault="00C75C0B" w:rsidP="00231FCA">
      <w:pPr>
        <w:spacing w:line="220" w:lineRule="exact"/>
        <w:ind w:left="10206"/>
      </w:pPr>
    </w:p>
    <w:p w:rsidR="00C75C0B" w:rsidRDefault="00C75C0B" w:rsidP="00231FCA">
      <w:pPr>
        <w:spacing w:line="220" w:lineRule="exact"/>
        <w:ind w:left="10206"/>
      </w:pPr>
      <w:r>
        <w:t xml:space="preserve">к </w:t>
      </w:r>
      <w:r w:rsidR="00F0774D">
        <w:t>муниципальной программе «</w:t>
      </w:r>
      <w:r w:rsidR="00B65979">
        <w:t>Обесп</w:t>
      </w:r>
      <w:r w:rsidR="00B65979">
        <w:t>е</w:t>
      </w:r>
      <w:r w:rsidR="00B65979">
        <w:t>чение жильем молодых семей</w:t>
      </w:r>
      <w:r w:rsidR="00F0774D">
        <w:t>»</w:t>
      </w:r>
    </w:p>
    <w:p w:rsidR="00615134" w:rsidRPr="00A06C2A" w:rsidRDefault="00615134" w:rsidP="00C65947">
      <w:pPr>
        <w:spacing w:line="220" w:lineRule="exact"/>
        <w:ind w:left="10440"/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6"/>
        </w:rPr>
      </w:pPr>
      <w:r>
        <w:rPr>
          <w:szCs w:val="26"/>
        </w:rPr>
        <w:t>ПРОГНОЗНАЯ (СПРАВОЧНАЯ) ОЦЕНКА</w:t>
      </w:r>
      <w:r w:rsidRPr="00A06C2A">
        <w:rPr>
          <w:szCs w:val="26"/>
        </w:rPr>
        <w:br/>
      </w:r>
      <w:r>
        <w:rPr>
          <w:bCs/>
          <w:szCs w:val="26"/>
        </w:rPr>
        <w:t xml:space="preserve">расходов федерального </w:t>
      </w:r>
      <w:r w:rsidR="00671EA4">
        <w:rPr>
          <w:bCs/>
          <w:szCs w:val="26"/>
        </w:rPr>
        <w:t xml:space="preserve">и </w:t>
      </w:r>
      <w:r>
        <w:rPr>
          <w:bCs/>
          <w:szCs w:val="26"/>
        </w:rPr>
        <w:t xml:space="preserve"> краевого бюджета </w:t>
      </w:r>
    </w:p>
    <w:p w:rsidR="005B0B53" w:rsidRDefault="005B0B53" w:rsidP="0059198C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rPr>
          <w:bCs/>
          <w:szCs w:val="26"/>
        </w:rPr>
        <w:t xml:space="preserve">на реализацию </w:t>
      </w:r>
      <w:r w:rsidRPr="00A06C2A">
        <w:t>муниципальной программ</w:t>
      </w:r>
      <w:r>
        <w:t>ы</w:t>
      </w:r>
      <w:r w:rsidRPr="00A06C2A">
        <w:t xml:space="preserve"> </w:t>
      </w:r>
      <w:r>
        <w:t>«</w:t>
      </w:r>
      <w:r w:rsidR="00B65979">
        <w:t>Обеспечение жильем молодых семей</w:t>
      </w:r>
      <w:r w:rsidRPr="00775667">
        <w:t>»</w:t>
      </w:r>
    </w:p>
    <w:p w:rsidR="005B0B53" w:rsidRPr="007A609B" w:rsidRDefault="005B0B53" w:rsidP="0059198C">
      <w:pPr>
        <w:spacing w:line="240" w:lineRule="exact"/>
        <w:rPr>
          <w:sz w:val="2"/>
          <w:szCs w:val="2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2551"/>
        <w:gridCol w:w="1276"/>
        <w:gridCol w:w="1417"/>
        <w:gridCol w:w="1276"/>
        <w:gridCol w:w="1276"/>
        <w:gridCol w:w="1276"/>
        <w:gridCol w:w="1275"/>
        <w:gridCol w:w="1134"/>
      </w:tblGrid>
      <w:tr w:rsidR="00497D05" w:rsidRPr="002327D5" w:rsidTr="006F7FAF">
        <w:trPr>
          <w:tblHeader/>
        </w:trPr>
        <w:tc>
          <w:tcPr>
            <w:tcW w:w="2694" w:type="dxa"/>
            <w:vMerge w:val="restart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Наименование мер</w:t>
            </w:r>
            <w:r w:rsidRPr="002327D5">
              <w:rPr>
                <w:szCs w:val="26"/>
              </w:rPr>
              <w:t>о</w:t>
            </w:r>
            <w:r w:rsidRPr="002327D5">
              <w:rPr>
                <w:szCs w:val="26"/>
              </w:rPr>
              <w:t>приятия</w:t>
            </w:r>
          </w:p>
        </w:tc>
        <w:tc>
          <w:tcPr>
            <w:tcW w:w="2551" w:type="dxa"/>
            <w:vMerge w:val="restart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 xml:space="preserve">Источник </w:t>
            </w:r>
          </w:p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финансирования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 xml:space="preserve">Расходы </w:t>
            </w:r>
          </w:p>
          <w:p w:rsidR="00497D05" w:rsidRPr="002327D5" w:rsidRDefault="00497D05" w:rsidP="00054412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(тыс. руб.)</w:t>
            </w:r>
          </w:p>
        </w:tc>
        <w:tc>
          <w:tcPr>
            <w:tcW w:w="1417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5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134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</w:tr>
      <w:tr w:rsidR="00497D05" w:rsidRPr="002327D5" w:rsidTr="006F7FAF">
        <w:trPr>
          <w:tblHeader/>
        </w:trPr>
        <w:tc>
          <w:tcPr>
            <w:tcW w:w="2694" w:type="dxa"/>
            <w:vMerge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2551" w:type="dxa"/>
            <w:vMerge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</w:t>
            </w:r>
            <w:r>
              <w:rPr>
                <w:szCs w:val="26"/>
              </w:rPr>
              <w:t>19</w:t>
            </w:r>
            <w:r w:rsidRPr="002327D5">
              <w:rPr>
                <w:szCs w:val="26"/>
              </w:rPr>
              <w:t xml:space="preserve"> год</w:t>
            </w:r>
          </w:p>
          <w:p w:rsidR="00497D05" w:rsidRPr="002327D5" w:rsidRDefault="00497D05" w:rsidP="00C65947">
            <w:pPr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</w:t>
            </w:r>
            <w:r>
              <w:rPr>
                <w:szCs w:val="26"/>
              </w:rPr>
              <w:t xml:space="preserve">20 </w:t>
            </w:r>
            <w:r w:rsidRPr="002327D5">
              <w:rPr>
                <w:szCs w:val="26"/>
              </w:rPr>
              <w:t>год</w:t>
            </w:r>
          </w:p>
        </w:tc>
        <w:tc>
          <w:tcPr>
            <w:tcW w:w="1276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1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2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6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3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275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4</w:t>
            </w:r>
            <w:r w:rsidRPr="002327D5">
              <w:rPr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497D05" w:rsidRPr="002327D5" w:rsidRDefault="00497D05" w:rsidP="00497D05">
            <w:pPr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202</w:t>
            </w:r>
            <w:r>
              <w:rPr>
                <w:szCs w:val="26"/>
              </w:rPr>
              <w:t>5</w:t>
            </w:r>
          </w:p>
        </w:tc>
      </w:tr>
      <w:tr w:rsidR="00497D05" w:rsidRPr="002327D5" w:rsidTr="006F7FAF">
        <w:trPr>
          <w:trHeight w:val="1320"/>
        </w:trPr>
        <w:tc>
          <w:tcPr>
            <w:tcW w:w="2694" w:type="dxa"/>
          </w:tcPr>
          <w:p w:rsidR="00497D05" w:rsidRPr="002327D5" w:rsidRDefault="00861263" w:rsidP="00861263">
            <w:pPr>
              <w:spacing w:line="220" w:lineRule="exact"/>
              <w:rPr>
                <w:szCs w:val="26"/>
              </w:rPr>
            </w:pPr>
            <w:r>
              <w:rPr>
                <w:szCs w:val="26"/>
              </w:rPr>
              <w:t>Выдача молодым с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>мьям в установле</w:t>
            </w:r>
            <w:r>
              <w:rPr>
                <w:szCs w:val="26"/>
              </w:rPr>
              <w:t>н</w:t>
            </w:r>
            <w:r>
              <w:rPr>
                <w:szCs w:val="26"/>
              </w:rPr>
              <w:t>ном порядке свид</w:t>
            </w:r>
            <w:r>
              <w:rPr>
                <w:szCs w:val="26"/>
              </w:rPr>
              <w:t>е</w:t>
            </w:r>
            <w:r>
              <w:rPr>
                <w:szCs w:val="26"/>
              </w:rPr>
              <w:t xml:space="preserve">тельств о праве на получение </w:t>
            </w:r>
            <w:r w:rsidR="005B3EDB">
              <w:rPr>
                <w:szCs w:val="26"/>
              </w:rPr>
              <w:t>социал</w:t>
            </w:r>
            <w:r w:rsidR="005B3EDB">
              <w:rPr>
                <w:szCs w:val="26"/>
              </w:rPr>
              <w:t>ь</w:t>
            </w:r>
            <w:r w:rsidR="005B3EDB">
              <w:rPr>
                <w:szCs w:val="26"/>
              </w:rPr>
              <w:t>ной выплаты на пр</w:t>
            </w:r>
            <w:r w:rsidR="005B3EDB">
              <w:rPr>
                <w:szCs w:val="26"/>
              </w:rPr>
              <w:t>и</w:t>
            </w:r>
            <w:r w:rsidR="005B3EDB">
              <w:rPr>
                <w:szCs w:val="26"/>
              </w:rPr>
              <w:t xml:space="preserve">обретение жилого помещения </w:t>
            </w:r>
            <w:r w:rsidR="00AA6928">
              <w:rPr>
                <w:szCs w:val="26"/>
              </w:rPr>
              <w:t>или стр</w:t>
            </w:r>
            <w:r w:rsidR="00AA6928">
              <w:rPr>
                <w:szCs w:val="26"/>
              </w:rPr>
              <w:t>о</w:t>
            </w:r>
            <w:r w:rsidR="00AA6928">
              <w:rPr>
                <w:szCs w:val="26"/>
              </w:rPr>
              <w:t>ительство индивид</w:t>
            </w:r>
            <w:r w:rsidR="00AA6928">
              <w:rPr>
                <w:szCs w:val="26"/>
              </w:rPr>
              <w:t>у</w:t>
            </w:r>
            <w:r w:rsidR="00AA6928">
              <w:rPr>
                <w:szCs w:val="26"/>
              </w:rPr>
              <w:t>ального жилого дома</w:t>
            </w:r>
            <w:bookmarkStart w:id="0" w:name="_GoBack"/>
            <w:bookmarkEnd w:id="0"/>
          </w:p>
        </w:tc>
        <w:tc>
          <w:tcPr>
            <w:tcW w:w="2551" w:type="dxa"/>
          </w:tcPr>
          <w:p w:rsidR="00497D05" w:rsidRPr="002327D5" w:rsidRDefault="00497D05" w:rsidP="001535D7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 w:rsidRPr="002327D5">
              <w:rPr>
                <w:szCs w:val="26"/>
              </w:rPr>
              <w:t>с</w:t>
            </w:r>
            <w:r w:rsidR="006F7FAF">
              <w:rPr>
                <w:szCs w:val="26"/>
              </w:rPr>
              <w:t>убсидии за счет сре</w:t>
            </w:r>
            <w:proofErr w:type="gramStart"/>
            <w:r w:rsidR="006F7FAF">
              <w:rPr>
                <w:szCs w:val="26"/>
              </w:rPr>
              <w:t xml:space="preserve">дств </w:t>
            </w:r>
            <w:r w:rsidRPr="002327D5">
              <w:rPr>
                <w:szCs w:val="26"/>
              </w:rPr>
              <w:t>кр</w:t>
            </w:r>
            <w:proofErr w:type="gramEnd"/>
            <w:r w:rsidRPr="002327D5">
              <w:rPr>
                <w:szCs w:val="26"/>
              </w:rPr>
              <w:t>аевого бюджета, в том чи</w:t>
            </w:r>
            <w:r w:rsidRPr="002327D5">
              <w:rPr>
                <w:szCs w:val="26"/>
              </w:rPr>
              <w:t>с</w:t>
            </w:r>
            <w:r w:rsidRPr="002327D5">
              <w:rPr>
                <w:szCs w:val="26"/>
              </w:rPr>
              <w:t>ле источником ф</w:t>
            </w:r>
            <w:r w:rsidRPr="002327D5">
              <w:rPr>
                <w:szCs w:val="26"/>
              </w:rPr>
              <w:t>и</w:t>
            </w:r>
            <w:r w:rsidRPr="002327D5">
              <w:rPr>
                <w:szCs w:val="26"/>
              </w:rPr>
              <w:t>нансового обеспеч</w:t>
            </w:r>
            <w:r w:rsidRPr="002327D5">
              <w:rPr>
                <w:szCs w:val="26"/>
              </w:rPr>
              <w:t>е</w:t>
            </w:r>
            <w:r w:rsidRPr="002327D5">
              <w:rPr>
                <w:szCs w:val="26"/>
              </w:rPr>
              <w:t>ния которых явл</w:t>
            </w:r>
            <w:r w:rsidRPr="002327D5">
              <w:rPr>
                <w:szCs w:val="26"/>
              </w:rPr>
              <w:t>я</w:t>
            </w:r>
            <w:r w:rsidRPr="002327D5">
              <w:rPr>
                <w:szCs w:val="26"/>
              </w:rPr>
              <w:t>ются средства фед</w:t>
            </w:r>
            <w:r w:rsidRPr="002327D5">
              <w:rPr>
                <w:szCs w:val="26"/>
              </w:rPr>
              <w:t>е</w:t>
            </w:r>
            <w:r w:rsidRPr="002327D5">
              <w:rPr>
                <w:szCs w:val="26"/>
              </w:rPr>
              <w:t>рального бюджета</w:t>
            </w:r>
          </w:p>
        </w:tc>
        <w:tc>
          <w:tcPr>
            <w:tcW w:w="1276" w:type="dxa"/>
          </w:tcPr>
          <w:p w:rsidR="00497D05" w:rsidRPr="002327D5" w:rsidRDefault="006F7FAF" w:rsidP="00497D05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  <w:r>
              <w:rPr>
                <w:szCs w:val="26"/>
              </w:rPr>
              <w:t>0,0</w:t>
            </w:r>
          </w:p>
        </w:tc>
        <w:tc>
          <w:tcPr>
            <w:tcW w:w="1417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5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134" w:type="dxa"/>
          </w:tcPr>
          <w:p w:rsidR="00497D05" w:rsidRPr="002327D5" w:rsidRDefault="00497D05" w:rsidP="00C65947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</w:tr>
      <w:tr w:rsidR="00497D05" w:rsidRPr="002327D5" w:rsidTr="006F7FAF">
        <w:tc>
          <w:tcPr>
            <w:tcW w:w="5245" w:type="dxa"/>
            <w:gridSpan w:val="2"/>
          </w:tcPr>
          <w:p w:rsidR="00497D05" w:rsidRPr="002327D5" w:rsidRDefault="00497D05" w:rsidP="00C65947">
            <w:pPr>
              <w:spacing w:line="220" w:lineRule="exact"/>
              <w:jc w:val="right"/>
              <w:rPr>
                <w:bCs/>
                <w:szCs w:val="26"/>
              </w:rPr>
            </w:pPr>
            <w:r w:rsidRPr="002327D5">
              <w:rPr>
                <w:color w:val="000000"/>
                <w:szCs w:val="26"/>
              </w:rPr>
              <w:t xml:space="preserve">Всего </w:t>
            </w:r>
          </w:p>
        </w:tc>
        <w:tc>
          <w:tcPr>
            <w:tcW w:w="1276" w:type="dxa"/>
          </w:tcPr>
          <w:p w:rsidR="00497D05" w:rsidRPr="002327D5" w:rsidRDefault="00497D05" w:rsidP="00E01941">
            <w:pPr>
              <w:spacing w:line="220" w:lineRule="exact"/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0,0</w:t>
            </w:r>
          </w:p>
        </w:tc>
        <w:tc>
          <w:tcPr>
            <w:tcW w:w="1417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6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275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  <w:tc>
          <w:tcPr>
            <w:tcW w:w="1134" w:type="dxa"/>
          </w:tcPr>
          <w:p w:rsidR="00497D05" w:rsidRPr="002327D5" w:rsidRDefault="00497D05" w:rsidP="00C65947">
            <w:pPr>
              <w:spacing w:line="220" w:lineRule="exact"/>
              <w:jc w:val="center"/>
              <w:rPr>
                <w:bCs/>
                <w:szCs w:val="26"/>
              </w:rPr>
            </w:pPr>
            <w:r w:rsidRPr="002327D5">
              <w:rPr>
                <w:szCs w:val="26"/>
              </w:rPr>
              <w:t>0,0</w:t>
            </w:r>
          </w:p>
        </w:tc>
      </w:tr>
    </w:tbl>
    <w:p w:rsidR="005B0B53" w:rsidRPr="002327D5" w:rsidRDefault="005B0B53" w:rsidP="0059198C">
      <w:pPr>
        <w:spacing w:line="240" w:lineRule="exact"/>
        <w:rPr>
          <w:szCs w:val="26"/>
        </w:rPr>
      </w:pPr>
    </w:p>
    <w:sectPr w:rsidR="005B0B53" w:rsidRPr="002327D5" w:rsidSect="001330CE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/>
      <w:pgMar w:top="1985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C4E" w:rsidRDefault="00380C4E">
      <w:r>
        <w:separator/>
      </w:r>
    </w:p>
  </w:endnote>
  <w:endnote w:type="continuationSeparator" w:id="0">
    <w:p w:rsidR="00380C4E" w:rsidRDefault="0038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C4E" w:rsidRDefault="00380C4E">
      <w:r>
        <w:separator/>
      </w:r>
    </w:p>
  </w:footnote>
  <w:footnote w:type="continuationSeparator" w:id="0">
    <w:p w:rsidR="00380C4E" w:rsidRDefault="00380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B53" w:rsidRDefault="005B0B53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84165">
      <w:rPr>
        <w:rStyle w:val="a3"/>
        <w:noProof/>
      </w:rPr>
      <w:t>2</w:t>
    </w:r>
    <w:r>
      <w:rPr>
        <w:rStyle w:val="a3"/>
      </w:rPr>
      <w:fldChar w:fldCharType="end"/>
    </w:r>
  </w:p>
  <w:p w:rsidR="005B0B53" w:rsidRDefault="005B0B53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6CC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527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1E4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02F0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CAD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B26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1E7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8C26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F47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607F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376494D"/>
    <w:multiLevelType w:val="hybridMultilevel"/>
    <w:tmpl w:val="5BF41302"/>
    <w:lvl w:ilvl="0" w:tplc="CA4EB3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00B7D6A"/>
    <w:multiLevelType w:val="hybridMultilevel"/>
    <w:tmpl w:val="A30C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306CB"/>
    <w:multiLevelType w:val="multilevel"/>
    <w:tmpl w:val="B0AE6F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D61"/>
    <w:rsid w:val="00000001"/>
    <w:rsid w:val="00003481"/>
    <w:rsid w:val="00004813"/>
    <w:rsid w:val="00007851"/>
    <w:rsid w:val="000122F6"/>
    <w:rsid w:val="00023C94"/>
    <w:rsid w:val="0002433B"/>
    <w:rsid w:val="00025409"/>
    <w:rsid w:val="00026A8B"/>
    <w:rsid w:val="00032D89"/>
    <w:rsid w:val="000406A0"/>
    <w:rsid w:val="000410A6"/>
    <w:rsid w:val="00042567"/>
    <w:rsid w:val="00054412"/>
    <w:rsid w:val="0006364E"/>
    <w:rsid w:val="000659E6"/>
    <w:rsid w:val="00065B8E"/>
    <w:rsid w:val="00073524"/>
    <w:rsid w:val="00076BD4"/>
    <w:rsid w:val="00081381"/>
    <w:rsid w:val="0008369F"/>
    <w:rsid w:val="000947CF"/>
    <w:rsid w:val="000A1EE3"/>
    <w:rsid w:val="000B07F0"/>
    <w:rsid w:val="000B2369"/>
    <w:rsid w:val="000B7612"/>
    <w:rsid w:val="000F359D"/>
    <w:rsid w:val="000F5915"/>
    <w:rsid w:val="000F7529"/>
    <w:rsid w:val="001034E7"/>
    <w:rsid w:val="001116B8"/>
    <w:rsid w:val="001122FF"/>
    <w:rsid w:val="001269E6"/>
    <w:rsid w:val="001330CE"/>
    <w:rsid w:val="001412BE"/>
    <w:rsid w:val="001448BC"/>
    <w:rsid w:val="00147480"/>
    <w:rsid w:val="0015038D"/>
    <w:rsid w:val="001535D7"/>
    <w:rsid w:val="001740F6"/>
    <w:rsid w:val="00177CC6"/>
    <w:rsid w:val="001821BE"/>
    <w:rsid w:val="001902CD"/>
    <w:rsid w:val="00192FE3"/>
    <w:rsid w:val="001C3DF4"/>
    <w:rsid w:val="001D139D"/>
    <w:rsid w:val="001D3CC2"/>
    <w:rsid w:val="001D48A5"/>
    <w:rsid w:val="001E2B96"/>
    <w:rsid w:val="001E518D"/>
    <w:rsid w:val="001E654B"/>
    <w:rsid w:val="00205AD8"/>
    <w:rsid w:val="00215C8D"/>
    <w:rsid w:val="0021661B"/>
    <w:rsid w:val="002316CC"/>
    <w:rsid w:val="00231FCA"/>
    <w:rsid w:val="0023248C"/>
    <w:rsid w:val="002327D5"/>
    <w:rsid w:val="0023316A"/>
    <w:rsid w:val="0024045D"/>
    <w:rsid w:val="002610EC"/>
    <w:rsid w:val="00264987"/>
    <w:rsid w:val="0026689D"/>
    <w:rsid w:val="002739A7"/>
    <w:rsid w:val="00286A52"/>
    <w:rsid w:val="00291A69"/>
    <w:rsid w:val="00294981"/>
    <w:rsid w:val="002A211D"/>
    <w:rsid w:val="002A6FD8"/>
    <w:rsid w:val="002B25B4"/>
    <w:rsid w:val="002C3125"/>
    <w:rsid w:val="002C7BE0"/>
    <w:rsid w:val="002D3E13"/>
    <w:rsid w:val="002D461B"/>
    <w:rsid w:val="002F2A3D"/>
    <w:rsid w:val="002F4D0C"/>
    <w:rsid w:val="002F5290"/>
    <w:rsid w:val="003113C8"/>
    <w:rsid w:val="00312A43"/>
    <w:rsid w:val="0031499B"/>
    <w:rsid w:val="0033097C"/>
    <w:rsid w:val="003310DC"/>
    <w:rsid w:val="003315BF"/>
    <w:rsid w:val="00336BF1"/>
    <w:rsid w:val="00337826"/>
    <w:rsid w:val="00341A66"/>
    <w:rsid w:val="0034248F"/>
    <w:rsid w:val="003501F7"/>
    <w:rsid w:val="00351C6C"/>
    <w:rsid w:val="003536E3"/>
    <w:rsid w:val="003579E4"/>
    <w:rsid w:val="00357FB3"/>
    <w:rsid w:val="00360E65"/>
    <w:rsid w:val="003726D1"/>
    <w:rsid w:val="00376C57"/>
    <w:rsid w:val="00380C4E"/>
    <w:rsid w:val="00383063"/>
    <w:rsid w:val="003945F5"/>
    <w:rsid w:val="003A6C0B"/>
    <w:rsid w:val="003B2FE4"/>
    <w:rsid w:val="003C2293"/>
    <w:rsid w:val="003C2A4B"/>
    <w:rsid w:val="003D1619"/>
    <w:rsid w:val="003E6786"/>
    <w:rsid w:val="003F0658"/>
    <w:rsid w:val="003F5CA6"/>
    <w:rsid w:val="003F67C5"/>
    <w:rsid w:val="00402442"/>
    <w:rsid w:val="00415466"/>
    <w:rsid w:val="00444C31"/>
    <w:rsid w:val="00450134"/>
    <w:rsid w:val="00467115"/>
    <w:rsid w:val="004809C8"/>
    <w:rsid w:val="0048190C"/>
    <w:rsid w:val="004832ED"/>
    <w:rsid w:val="0048768D"/>
    <w:rsid w:val="00496C2C"/>
    <w:rsid w:val="00497D05"/>
    <w:rsid w:val="004A0E9E"/>
    <w:rsid w:val="004B2C10"/>
    <w:rsid w:val="004B331B"/>
    <w:rsid w:val="004C10FF"/>
    <w:rsid w:val="004C4C36"/>
    <w:rsid w:val="004D01B8"/>
    <w:rsid w:val="00502137"/>
    <w:rsid w:val="00517EBC"/>
    <w:rsid w:val="005247AC"/>
    <w:rsid w:val="005348B9"/>
    <w:rsid w:val="00540934"/>
    <w:rsid w:val="0057499A"/>
    <w:rsid w:val="005855C7"/>
    <w:rsid w:val="00590AF9"/>
    <w:rsid w:val="0059198C"/>
    <w:rsid w:val="00596C70"/>
    <w:rsid w:val="005A0885"/>
    <w:rsid w:val="005A2427"/>
    <w:rsid w:val="005A7013"/>
    <w:rsid w:val="005B0447"/>
    <w:rsid w:val="005B0B53"/>
    <w:rsid w:val="005B3EDB"/>
    <w:rsid w:val="005B73E3"/>
    <w:rsid w:val="005C6EC2"/>
    <w:rsid w:val="005D5B0D"/>
    <w:rsid w:val="005E5A5D"/>
    <w:rsid w:val="005F2485"/>
    <w:rsid w:val="00614521"/>
    <w:rsid w:val="0061469A"/>
    <w:rsid w:val="00615134"/>
    <w:rsid w:val="00616602"/>
    <w:rsid w:val="0062310D"/>
    <w:rsid w:val="006237FA"/>
    <w:rsid w:val="006353AD"/>
    <w:rsid w:val="006402F0"/>
    <w:rsid w:val="00643A20"/>
    <w:rsid w:val="00663FD9"/>
    <w:rsid w:val="00671EA4"/>
    <w:rsid w:val="006739B9"/>
    <w:rsid w:val="00683765"/>
    <w:rsid w:val="00697C42"/>
    <w:rsid w:val="006A61E5"/>
    <w:rsid w:val="006B7441"/>
    <w:rsid w:val="006C4D37"/>
    <w:rsid w:val="006D19F1"/>
    <w:rsid w:val="006D3DC2"/>
    <w:rsid w:val="006F08FA"/>
    <w:rsid w:val="006F7FAF"/>
    <w:rsid w:val="00710330"/>
    <w:rsid w:val="007163F4"/>
    <w:rsid w:val="00723169"/>
    <w:rsid w:val="00736F7F"/>
    <w:rsid w:val="00740E44"/>
    <w:rsid w:val="0074722D"/>
    <w:rsid w:val="007547A6"/>
    <w:rsid w:val="007561EC"/>
    <w:rsid w:val="007622F3"/>
    <w:rsid w:val="00764D63"/>
    <w:rsid w:val="0077184B"/>
    <w:rsid w:val="00775667"/>
    <w:rsid w:val="00775EEA"/>
    <w:rsid w:val="00781491"/>
    <w:rsid w:val="00784F9F"/>
    <w:rsid w:val="007950CB"/>
    <w:rsid w:val="007A609B"/>
    <w:rsid w:val="007B1750"/>
    <w:rsid w:val="007B6B77"/>
    <w:rsid w:val="007C5A2C"/>
    <w:rsid w:val="007E4E5A"/>
    <w:rsid w:val="007E5886"/>
    <w:rsid w:val="00800682"/>
    <w:rsid w:val="00801D1C"/>
    <w:rsid w:val="00812442"/>
    <w:rsid w:val="00815632"/>
    <w:rsid w:val="008157EE"/>
    <w:rsid w:val="00817987"/>
    <w:rsid w:val="00821D61"/>
    <w:rsid w:val="00826421"/>
    <w:rsid w:val="00837EE0"/>
    <w:rsid w:val="00845B0D"/>
    <w:rsid w:val="008534FF"/>
    <w:rsid w:val="00853973"/>
    <w:rsid w:val="00861263"/>
    <w:rsid w:val="00861C9A"/>
    <w:rsid w:val="00870F47"/>
    <w:rsid w:val="008737FB"/>
    <w:rsid w:val="008835C9"/>
    <w:rsid w:val="0088686F"/>
    <w:rsid w:val="008A00EA"/>
    <w:rsid w:val="008B53A6"/>
    <w:rsid w:val="008D0F9A"/>
    <w:rsid w:val="008D3BAC"/>
    <w:rsid w:val="008F132C"/>
    <w:rsid w:val="00901670"/>
    <w:rsid w:val="009237F0"/>
    <w:rsid w:val="00930464"/>
    <w:rsid w:val="00952460"/>
    <w:rsid w:val="00983630"/>
    <w:rsid w:val="00990A46"/>
    <w:rsid w:val="00992F85"/>
    <w:rsid w:val="00993F35"/>
    <w:rsid w:val="009A7786"/>
    <w:rsid w:val="009C055E"/>
    <w:rsid w:val="009C3C7A"/>
    <w:rsid w:val="009C3E77"/>
    <w:rsid w:val="009C6DF5"/>
    <w:rsid w:val="009F01DA"/>
    <w:rsid w:val="00A002E3"/>
    <w:rsid w:val="00A016AA"/>
    <w:rsid w:val="00A016F4"/>
    <w:rsid w:val="00A01852"/>
    <w:rsid w:val="00A06C2A"/>
    <w:rsid w:val="00A10ED1"/>
    <w:rsid w:val="00A237B4"/>
    <w:rsid w:val="00A254FE"/>
    <w:rsid w:val="00A32D68"/>
    <w:rsid w:val="00A4085A"/>
    <w:rsid w:val="00A46FDC"/>
    <w:rsid w:val="00A73CA1"/>
    <w:rsid w:val="00A76E48"/>
    <w:rsid w:val="00A913E7"/>
    <w:rsid w:val="00A944B8"/>
    <w:rsid w:val="00AA6928"/>
    <w:rsid w:val="00AB0B3F"/>
    <w:rsid w:val="00AB7703"/>
    <w:rsid w:val="00AB7C3C"/>
    <w:rsid w:val="00AE0392"/>
    <w:rsid w:val="00AE1A6B"/>
    <w:rsid w:val="00AE5404"/>
    <w:rsid w:val="00AF1CAA"/>
    <w:rsid w:val="00AF4E5D"/>
    <w:rsid w:val="00AF7D6F"/>
    <w:rsid w:val="00B03797"/>
    <w:rsid w:val="00B31982"/>
    <w:rsid w:val="00B54B4F"/>
    <w:rsid w:val="00B56B20"/>
    <w:rsid w:val="00B65979"/>
    <w:rsid w:val="00B65B65"/>
    <w:rsid w:val="00B77ECC"/>
    <w:rsid w:val="00B84943"/>
    <w:rsid w:val="00B84F9E"/>
    <w:rsid w:val="00B9226C"/>
    <w:rsid w:val="00B958AE"/>
    <w:rsid w:val="00BA35C9"/>
    <w:rsid w:val="00BC3538"/>
    <w:rsid w:val="00BC7B8A"/>
    <w:rsid w:val="00BD6B04"/>
    <w:rsid w:val="00BE1D05"/>
    <w:rsid w:val="00BE64CB"/>
    <w:rsid w:val="00BE6CF5"/>
    <w:rsid w:val="00C00DCB"/>
    <w:rsid w:val="00C0690D"/>
    <w:rsid w:val="00C27F81"/>
    <w:rsid w:val="00C32464"/>
    <w:rsid w:val="00C45C4E"/>
    <w:rsid w:val="00C512B3"/>
    <w:rsid w:val="00C5384F"/>
    <w:rsid w:val="00C65947"/>
    <w:rsid w:val="00C7025F"/>
    <w:rsid w:val="00C75C0B"/>
    <w:rsid w:val="00C84165"/>
    <w:rsid w:val="00C844AE"/>
    <w:rsid w:val="00CA5E0A"/>
    <w:rsid w:val="00CA6420"/>
    <w:rsid w:val="00CA7E76"/>
    <w:rsid w:val="00CB0DE4"/>
    <w:rsid w:val="00D06FA8"/>
    <w:rsid w:val="00D155D8"/>
    <w:rsid w:val="00D259D2"/>
    <w:rsid w:val="00D3633A"/>
    <w:rsid w:val="00D40738"/>
    <w:rsid w:val="00D41AA9"/>
    <w:rsid w:val="00D564B5"/>
    <w:rsid w:val="00D623B5"/>
    <w:rsid w:val="00D662C0"/>
    <w:rsid w:val="00D66B9C"/>
    <w:rsid w:val="00D840A6"/>
    <w:rsid w:val="00D87586"/>
    <w:rsid w:val="00DA4B29"/>
    <w:rsid w:val="00DC5B32"/>
    <w:rsid w:val="00DD026F"/>
    <w:rsid w:val="00DD2CB6"/>
    <w:rsid w:val="00DE4E23"/>
    <w:rsid w:val="00DF3A3F"/>
    <w:rsid w:val="00E01941"/>
    <w:rsid w:val="00E0791B"/>
    <w:rsid w:val="00E15DD0"/>
    <w:rsid w:val="00E33312"/>
    <w:rsid w:val="00E3512D"/>
    <w:rsid w:val="00E412E7"/>
    <w:rsid w:val="00E54201"/>
    <w:rsid w:val="00E6741A"/>
    <w:rsid w:val="00E7200A"/>
    <w:rsid w:val="00E7799D"/>
    <w:rsid w:val="00E8196F"/>
    <w:rsid w:val="00E92C27"/>
    <w:rsid w:val="00E9517C"/>
    <w:rsid w:val="00EA0164"/>
    <w:rsid w:val="00EA62D3"/>
    <w:rsid w:val="00EB6EE8"/>
    <w:rsid w:val="00EC2430"/>
    <w:rsid w:val="00ED1238"/>
    <w:rsid w:val="00ED2DE3"/>
    <w:rsid w:val="00EE74E6"/>
    <w:rsid w:val="00EF636F"/>
    <w:rsid w:val="00F00BC2"/>
    <w:rsid w:val="00F0774D"/>
    <w:rsid w:val="00F13BFD"/>
    <w:rsid w:val="00F17C4B"/>
    <w:rsid w:val="00F22ED4"/>
    <w:rsid w:val="00F347FB"/>
    <w:rsid w:val="00F34D0A"/>
    <w:rsid w:val="00F56E3C"/>
    <w:rsid w:val="00F632A2"/>
    <w:rsid w:val="00F63599"/>
    <w:rsid w:val="00F6412F"/>
    <w:rsid w:val="00F648EE"/>
    <w:rsid w:val="00F71571"/>
    <w:rsid w:val="00F7758A"/>
    <w:rsid w:val="00F80509"/>
    <w:rsid w:val="00F809C7"/>
    <w:rsid w:val="00F82D30"/>
    <w:rsid w:val="00F855AD"/>
    <w:rsid w:val="00F90401"/>
    <w:rsid w:val="00F90B1F"/>
    <w:rsid w:val="00F9448B"/>
    <w:rsid w:val="00F94785"/>
    <w:rsid w:val="00F94F14"/>
    <w:rsid w:val="00F95C8D"/>
    <w:rsid w:val="00F96C51"/>
    <w:rsid w:val="00FB6CD6"/>
    <w:rsid w:val="00FC26EF"/>
    <w:rsid w:val="00FC58BC"/>
    <w:rsid w:val="00FD5603"/>
    <w:rsid w:val="00FE3C06"/>
    <w:rsid w:val="00FE545D"/>
    <w:rsid w:val="00FE721C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D259D2"/>
    <w:pPr>
      <w:keepNext/>
      <w:spacing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259D2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9D2"/>
    <w:pPr>
      <w:keepNext/>
      <w:spacing w:before="240" w:after="60"/>
      <w:outlineLvl w:val="2"/>
    </w:pPr>
    <w:rPr>
      <w:rFonts w:cs="Arial"/>
      <w:bCs/>
      <w:sz w:val="24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950CB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0CB"/>
    <w:pPr>
      <w:spacing w:before="240" w:after="60"/>
      <w:jc w:val="left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7950CB"/>
    <w:pPr>
      <w:spacing w:before="240" w:after="60"/>
      <w:jc w:val="left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7950CB"/>
    <w:pPr>
      <w:spacing w:before="240" w:after="6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950CB"/>
    <w:pPr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950CB"/>
    <w:pPr>
      <w:spacing w:before="240" w:after="60"/>
      <w:jc w:val="left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0CB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7950CB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7950CB"/>
    <w:rPr>
      <w:rFonts w:cs="Arial"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7950CB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7950CB"/>
    <w:rPr>
      <w:rFonts w:cs="Times New Roman"/>
      <w:b/>
      <w:bCs/>
      <w:i/>
      <w:iCs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7950CB"/>
    <w:rPr>
      <w:rFonts w:cs="Times New Roman"/>
      <w:b/>
      <w:bCs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7950CB"/>
    <w:rPr>
      <w:rFonts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7950CB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7950CB"/>
    <w:rPr>
      <w:rFonts w:ascii="Cambria" w:eastAsia="Times New Roman" w:hAnsi="Cambria" w:cs="Times New Roman"/>
      <w:lang w:val="ru-RU" w:eastAsia="ru-RU" w:bidi="ar-SA"/>
    </w:rPr>
  </w:style>
  <w:style w:type="paragraph" w:customStyle="1" w:styleId="CourierNew12">
    <w:name w:val="Стиль Courier New 12 пт подчеркивание"/>
    <w:basedOn w:val="a"/>
    <w:link w:val="CourierNew120"/>
    <w:uiPriority w:val="99"/>
    <w:rsid w:val="00D259D2"/>
    <w:pPr>
      <w:tabs>
        <w:tab w:val="right" w:pos="9355"/>
      </w:tabs>
      <w:spacing w:before="120"/>
    </w:pPr>
    <w:rPr>
      <w:rFonts w:ascii="Courier New" w:hAnsi="Courier New" w:cs="Courier New"/>
      <w:sz w:val="24"/>
      <w:szCs w:val="24"/>
      <w:u w:val="single"/>
    </w:rPr>
  </w:style>
  <w:style w:type="character" w:styleId="a3">
    <w:name w:val="page number"/>
    <w:uiPriority w:val="99"/>
    <w:rsid w:val="00D259D2"/>
    <w:rPr>
      <w:rFonts w:cs="Times New Roman"/>
    </w:rPr>
  </w:style>
  <w:style w:type="character" w:customStyle="1" w:styleId="CourierNew120">
    <w:name w:val="Стиль Courier New 12 пт подчеркивание Знак"/>
    <w:link w:val="CourierNew12"/>
    <w:uiPriority w:val="99"/>
    <w:locked/>
    <w:rsid w:val="00D259D2"/>
    <w:rPr>
      <w:rFonts w:ascii="Courier New" w:hAnsi="Courier New" w:cs="Courier New"/>
      <w:sz w:val="24"/>
      <w:szCs w:val="24"/>
      <w:u w:val="single"/>
      <w:lang w:val="ru-RU" w:eastAsia="ru-RU" w:bidi="ar-SA"/>
    </w:rPr>
  </w:style>
  <w:style w:type="paragraph" w:customStyle="1" w:styleId="100">
    <w:name w:val="Отступ_10"/>
    <w:basedOn w:val="a"/>
    <w:uiPriority w:val="99"/>
    <w:rsid w:val="00BE1D05"/>
    <w:pPr>
      <w:spacing w:line="192" w:lineRule="auto"/>
      <w:ind w:left="5670"/>
      <w:jc w:val="left"/>
    </w:pPr>
  </w:style>
  <w:style w:type="paragraph" w:customStyle="1" w:styleId="185">
    <w:name w:val="Отступ_18.5"/>
    <w:basedOn w:val="100"/>
    <w:uiPriority w:val="99"/>
    <w:rsid w:val="00BE1D05"/>
    <w:pPr>
      <w:ind w:left="10490"/>
    </w:pPr>
  </w:style>
  <w:style w:type="paragraph" w:styleId="a4">
    <w:name w:val="Title"/>
    <w:basedOn w:val="a"/>
    <w:next w:val="a"/>
    <w:link w:val="a5"/>
    <w:uiPriority w:val="99"/>
    <w:qFormat/>
    <w:rsid w:val="007950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7950CB"/>
    <w:rPr>
      <w:rFonts w:ascii="Cambria" w:eastAsia="Times New Roman" w:hAnsi="Cambria" w:cs="Times New Roman"/>
      <w:b/>
      <w:bCs/>
      <w:kern w:val="28"/>
      <w:sz w:val="32"/>
      <w:szCs w:val="32"/>
      <w:lang w:val="ru-RU" w:eastAsia="ru-RU" w:bidi="ar-SA"/>
    </w:rPr>
  </w:style>
  <w:style w:type="paragraph" w:styleId="a6">
    <w:name w:val="Subtitle"/>
    <w:basedOn w:val="a"/>
    <w:next w:val="a"/>
    <w:link w:val="a7"/>
    <w:uiPriority w:val="99"/>
    <w:qFormat/>
    <w:rsid w:val="007950C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7950CB"/>
    <w:rPr>
      <w:rFonts w:ascii="Cambria" w:eastAsia="Times New Roman" w:hAnsi="Cambria" w:cs="Times New Roman"/>
      <w:sz w:val="24"/>
      <w:szCs w:val="24"/>
      <w:lang w:val="ru-RU" w:eastAsia="ru-RU" w:bidi="ar-SA"/>
    </w:rPr>
  </w:style>
  <w:style w:type="character" w:styleId="a8">
    <w:name w:val="Strong"/>
    <w:uiPriority w:val="99"/>
    <w:qFormat/>
    <w:rsid w:val="007950CB"/>
    <w:rPr>
      <w:rFonts w:cs="Times New Roman"/>
      <w:b/>
    </w:rPr>
  </w:style>
  <w:style w:type="character" w:styleId="a9">
    <w:name w:val="Emphasis"/>
    <w:uiPriority w:val="99"/>
    <w:qFormat/>
    <w:rsid w:val="007950CB"/>
    <w:rPr>
      <w:rFonts w:ascii="Calibri" w:hAnsi="Calibri" w:cs="Times New Roman"/>
      <w:b/>
      <w:i/>
    </w:rPr>
  </w:style>
  <w:style w:type="paragraph" w:customStyle="1" w:styleId="11">
    <w:name w:val="Без интервала1"/>
    <w:basedOn w:val="a"/>
    <w:uiPriority w:val="99"/>
    <w:rsid w:val="007950CB"/>
    <w:pPr>
      <w:jc w:val="left"/>
    </w:pPr>
    <w:rPr>
      <w:szCs w:val="32"/>
      <w:lang w:eastAsia="en-US"/>
    </w:rPr>
  </w:style>
  <w:style w:type="paragraph" w:customStyle="1" w:styleId="12">
    <w:name w:val="Абзац списка1"/>
    <w:basedOn w:val="a"/>
    <w:uiPriority w:val="99"/>
    <w:rsid w:val="007950CB"/>
    <w:pPr>
      <w:ind w:left="720"/>
      <w:contextualSpacing/>
      <w:jc w:val="left"/>
    </w:pPr>
    <w:rPr>
      <w:szCs w:val="26"/>
      <w:lang w:eastAsia="en-US"/>
    </w:rPr>
  </w:style>
  <w:style w:type="paragraph" w:customStyle="1" w:styleId="21">
    <w:name w:val="Цитата 21"/>
    <w:basedOn w:val="a"/>
    <w:next w:val="a"/>
    <w:link w:val="QuoteChar"/>
    <w:uiPriority w:val="99"/>
    <w:rsid w:val="007950CB"/>
    <w:pPr>
      <w:jc w:val="left"/>
    </w:pPr>
    <w:rPr>
      <w:i/>
      <w:sz w:val="24"/>
      <w:szCs w:val="24"/>
    </w:rPr>
  </w:style>
  <w:style w:type="character" w:customStyle="1" w:styleId="QuoteChar">
    <w:name w:val="Quote Char"/>
    <w:link w:val="21"/>
    <w:uiPriority w:val="99"/>
    <w:locked/>
    <w:rsid w:val="007950CB"/>
    <w:rPr>
      <w:rFonts w:cs="Times New Roman"/>
      <w:i/>
      <w:sz w:val="24"/>
      <w:szCs w:val="24"/>
      <w:lang w:val="ru-RU" w:eastAsia="ru-RU" w:bidi="ar-S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7950CB"/>
    <w:pPr>
      <w:ind w:left="720" w:right="720"/>
      <w:jc w:val="left"/>
    </w:pPr>
    <w:rPr>
      <w:b/>
      <w:i/>
      <w:sz w:val="24"/>
    </w:rPr>
  </w:style>
  <w:style w:type="character" w:customStyle="1" w:styleId="IntenseQuoteChar">
    <w:name w:val="Intense Quote Char"/>
    <w:link w:val="13"/>
    <w:uiPriority w:val="99"/>
    <w:locked/>
    <w:rsid w:val="007950CB"/>
    <w:rPr>
      <w:rFonts w:cs="Times New Roman"/>
      <w:b/>
      <w:i/>
      <w:sz w:val="24"/>
      <w:lang w:val="ru-RU" w:eastAsia="ru-RU" w:bidi="ar-SA"/>
    </w:rPr>
  </w:style>
  <w:style w:type="character" w:customStyle="1" w:styleId="14">
    <w:name w:val="Слабое выделение1"/>
    <w:uiPriority w:val="99"/>
    <w:rsid w:val="007950CB"/>
    <w:rPr>
      <w:rFonts w:cs="Times New Roman"/>
      <w:i/>
      <w:color w:val="5A5A5A"/>
    </w:rPr>
  </w:style>
  <w:style w:type="character" w:customStyle="1" w:styleId="15">
    <w:name w:val="Сильное выделение1"/>
    <w:uiPriority w:val="99"/>
    <w:rsid w:val="007950CB"/>
    <w:rPr>
      <w:rFonts w:cs="Times New Roman"/>
      <w:b/>
      <w:i/>
      <w:sz w:val="24"/>
      <w:u w:val="single"/>
    </w:rPr>
  </w:style>
  <w:style w:type="character" w:customStyle="1" w:styleId="16">
    <w:name w:val="Слабая ссылка1"/>
    <w:uiPriority w:val="99"/>
    <w:rsid w:val="007950CB"/>
    <w:rPr>
      <w:rFonts w:cs="Times New Roman"/>
      <w:sz w:val="24"/>
      <w:u w:val="single"/>
    </w:rPr>
  </w:style>
  <w:style w:type="character" w:customStyle="1" w:styleId="17">
    <w:name w:val="Сильная ссылка1"/>
    <w:uiPriority w:val="99"/>
    <w:rsid w:val="007950CB"/>
    <w:rPr>
      <w:rFonts w:cs="Times New Roman"/>
      <w:b/>
      <w:sz w:val="24"/>
      <w:u w:val="single"/>
    </w:rPr>
  </w:style>
  <w:style w:type="character" w:customStyle="1" w:styleId="18">
    <w:name w:val="Название книги1"/>
    <w:uiPriority w:val="99"/>
    <w:rsid w:val="007950CB"/>
    <w:rPr>
      <w:rFonts w:ascii="Cambria" w:hAnsi="Cambria" w:cs="Times New Roman"/>
      <w:b/>
      <w:i/>
      <w:sz w:val="24"/>
    </w:rPr>
  </w:style>
  <w:style w:type="paragraph" w:customStyle="1" w:styleId="19">
    <w:name w:val="Заголовок оглавления1"/>
    <w:basedOn w:val="1"/>
    <w:next w:val="a"/>
    <w:uiPriority w:val="99"/>
    <w:rsid w:val="007950CB"/>
    <w:pPr>
      <w:spacing w:before="240"/>
      <w:jc w:val="left"/>
      <w:outlineLvl w:val="9"/>
    </w:pPr>
    <w:rPr>
      <w:rFonts w:ascii="Cambria" w:hAnsi="Cambria" w:cs="Times New Roman"/>
      <w:sz w:val="32"/>
    </w:rPr>
  </w:style>
  <w:style w:type="paragraph" w:styleId="aa">
    <w:name w:val="Body Text"/>
    <w:basedOn w:val="a"/>
    <w:link w:val="ab"/>
    <w:uiPriority w:val="99"/>
    <w:semiHidden/>
    <w:rsid w:val="007950CB"/>
    <w:pPr>
      <w:jc w:val="center"/>
    </w:pPr>
    <w:rPr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7950CB"/>
    <w:rPr>
      <w:rFonts w:eastAsia="Times New Roman" w:cs="Times New Roman"/>
      <w:sz w:val="28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rsid w:val="007950CB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e">
    <w:name w:val="Balloon Text"/>
    <w:basedOn w:val="a"/>
    <w:link w:val="af"/>
    <w:uiPriority w:val="99"/>
    <w:semiHidden/>
    <w:rsid w:val="007950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950C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0">
    <w:name w:val="header"/>
    <w:basedOn w:val="a"/>
    <w:link w:val="af1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f2">
    <w:name w:val="footer"/>
    <w:basedOn w:val="a"/>
    <w:link w:val="af3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table" w:styleId="af4">
    <w:name w:val="Table Grid"/>
    <w:basedOn w:val="a1"/>
    <w:uiPriority w:val="99"/>
    <w:rsid w:val="00795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7950CB"/>
    <w:pPr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rsid w:val="007950C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5;&#1086;&#1089;&#1090;_&#1072;&#107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Пост_адм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Pa_0</vt:lpstr>
    </vt:vector>
  </TitlesOfParts>
  <Company>Admin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Pa_0</dc:title>
  <dc:subject/>
  <dc:creator>Сектор ИТиС</dc:creator>
  <cp:keywords/>
  <dc:description/>
  <cp:lastModifiedBy>Molod05</cp:lastModifiedBy>
  <cp:revision>46</cp:revision>
  <cp:lastPrinted>2019-02-12T05:25:00Z</cp:lastPrinted>
  <dcterms:created xsi:type="dcterms:W3CDTF">2015-02-03T06:22:00Z</dcterms:created>
  <dcterms:modified xsi:type="dcterms:W3CDTF">2019-02-12T05:26:00Z</dcterms:modified>
</cp:coreProperties>
</file>